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18" w:rsidRPr="00111530" w:rsidRDefault="001D6112" w:rsidP="00111530">
      <w:pPr>
        <w:pStyle w:val="Title"/>
        <w:rPr>
          <w:sz w:val="48"/>
          <w:szCs w:val="48"/>
        </w:rPr>
      </w:pPr>
      <w:r w:rsidRPr="00111530">
        <w:rPr>
          <w:sz w:val="48"/>
          <w:szCs w:val="48"/>
        </w:rPr>
        <w:t>PARTRIARCHY IN THE AUDIT</w:t>
      </w:r>
      <w:r w:rsidR="00A41445" w:rsidRPr="00111530">
        <w:rPr>
          <w:sz w:val="48"/>
          <w:szCs w:val="48"/>
        </w:rPr>
        <w:t>ING</w:t>
      </w:r>
      <w:r w:rsidRPr="00111530">
        <w:rPr>
          <w:sz w:val="48"/>
          <w:szCs w:val="48"/>
        </w:rPr>
        <w:t xml:space="preserve"> SECTOR</w:t>
      </w:r>
    </w:p>
    <w:p w:rsidR="00A41445" w:rsidRPr="007B0DAA" w:rsidRDefault="00A41445" w:rsidP="007B0DAA">
      <w:pPr>
        <w:spacing w:line="276" w:lineRule="auto"/>
        <w:jc w:val="both"/>
        <w:rPr>
          <w:i/>
        </w:rPr>
      </w:pPr>
      <w:r w:rsidRPr="007B0DAA">
        <w:rPr>
          <w:i/>
        </w:rPr>
        <w:t>Kemi Mongoadi Mathatho</w:t>
      </w:r>
    </w:p>
    <w:p w:rsidR="00D15C5C" w:rsidRDefault="00D15C5C" w:rsidP="007B0DAA">
      <w:pPr>
        <w:spacing w:line="276" w:lineRule="auto"/>
        <w:jc w:val="both"/>
        <w:rPr>
          <w:i/>
        </w:rPr>
      </w:pPr>
      <w:r>
        <w:rPr>
          <w:i/>
        </w:rPr>
        <w:t>IAT(SA), CFE, MBA</w:t>
      </w:r>
    </w:p>
    <w:p w:rsidR="00A41445" w:rsidRDefault="00A41445" w:rsidP="007B0DAA">
      <w:pPr>
        <w:spacing w:line="276" w:lineRule="auto"/>
        <w:jc w:val="both"/>
        <w:rPr>
          <w:i/>
        </w:rPr>
      </w:pPr>
      <w:r w:rsidRPr="007B0DAA">
        <w:rPr>
          <w:i/>
        </w:rPr>
        <w:t>Director of SquareRoute (Pty) Ltd</w:t>
      </w:r>
    </w:p>
    <w:p w:rsidR="00AF34EB" w:rsidRPr="007B0DAA" w:rsidRDefault="00AF34EB" w:rsidP="007B0DAA">
      <w:pPr>
        <w:spacing w:line="276" w:lineRule="auto"/>
        <w:jc w:val="both"/>
        <w:rPr>
          <w:i/>
        </w:rPr>
      </w:pPr>
      <w:hyperlink r:id="rId5" w:history="1">
        <w:r w:rsidRPr="00FD195D">
          <w:rPr>
            <w:rStyle w:val="Hyperlink"/>
            <w:i/>
          </w:rPr>
          <w:t>Kemim21@gmail.com</w:t>
        </w:r>
      </w:hyperlink>
      <w:r>
        <w:rPr>
          <w:i/>
        </w:rPr>
        <w:t xml:space="preserve"> / 076 917 1648</w:t>
      </w:r>
    </w:p>
    <w:p w:rsidR="00D354F1" w:rsidRPr="007B0DAA" w:rsidRDefault="00D15C5C" w:rsidP="007B0DAA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i/>
          <w:noProof/>
          <w:lang w:eastAsia="en-ZA"/>
        </w:rPr>
        <w:drawing>
          <wp:inline distT="0" distB="0" distL="0" distR="0" wp14:anchorId="1058421C" wp14:editId="24ECD9F4">
            <wp:extent cx="1045210" cy="7715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9622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803" w:rsidRPr="007B0DAA" w:rsidRDefault="008075C5" w:rsidP="007B0DAA">
      <w:pPr>
        <w:spacing w:line="240" w:lineRule="auto"/>
        <w:jc w:val="both"/>
        <w:rPr>
          <w:rFonts w:cstheme="minorHAnsi"/>
          <w:sz w:val="20"/>
          <w:szCs w:val="20"/>
        </w:rPr>
      </w:pPr>
      <w:r w:rsidRPr="007B0DAA">
        <w:rPr>
          <w:rFonts w:cstheme="minorHAnsi"/>
          <w:sz w:val="20"/>
          <w:szCs w:val="20"/>
        </w:rPr>
        <w:t xml:space="preserve">Women have been long </w:t>
      </w:r>
      <w:r w:rsidR="00086803" w:rsidRPr="007B0DAA">
        <w:rPr>
          <w:rFonts w:cstheme="minorHAnsi"/>
          <w:sz w:val="20"/>
          <w:szCs w:val="20"/>
        </w:rPr>
        <w:t>cast</w:t>
      </w:r>
      <w:r w:rsidRPr="007B0DAA">
        <w:rPr>
          <w:rFonts w:cstheme="minorHAnsi"/>
          <w:sz w:val="20"/>
          <w:szCs w:val="20"/>
        </w:rPr>
        <w:t>ed</w:t>
      </w:r>
      <w:r w:rsidR="00086803" w:rsidRPr="007B0DAA">
        <w:rPr>
          <w:rFonts w:cstheme="minorHAnsi"/>
          <w:sz w:val="20"/>
          <w:szCs w:val="20"/>
        </w:rPr>
        <w:t xml:space="preserve"> as weaker beings in </w:t>
      </w:r>
      <w:r w:rsidR="00D354F1" w:rsidRPr="007B0DAA">
        <w:rPr>
          <w:rFonts w:cstheme="minorHAnsi"/>
          <w:sz w:val="20"/>
          <w:szCs w:val="20"/>
        </w:rPr>
        <w:t>need of protection; perceived</w:t>
      </w:r>
      <w:r w:rsidR="00086803" w:rsidRPr="007B0DAA">
        <w:rPr>
          <w:rFonts w:cstheme="minorHAnsi"/>
          <w:sz w:val="20"/>
          <w:szCs w:val="20"/>
        </w:rPr>
        <w:t xml:space="preserve"> less important than</w:t>
      </w:r>
      <w:r w:rsidR="00F274F2">
        <w:rPr>
          <w:rFonts w:cstheme="minorHAnsi"/>
          <w:sz w:val="20"/>
          <w:szCs w:val="20"/>
        </w:rPr>
        <w:t xml:space="preserve"> men, and are denied the</w:t>
      </w:r>
      <w:r w:rsidR="00086803" w:rsidRPr="007B0DAA">
        <w:rPr>
          <w:rFonts w:cstheme="minorHAnsi"/>
          <w:sz w:val="20"/>
          <w:szCs w:val="20"/>
        </w:rPr>
        <w:t xml:space="preserve"> opportunities, choices and pay that are offered to men.</w:t>
      </w:r>
      <w:r w:rsidR="00C63FA1">
        <w:rPr>
          <w:rFonts w:cstheme="minorHAnsi"/>
          <w:sz w:val="20"/>
          <w:szCs w:val="20"/>
        </w:rPr>
        <w:t xml:space="preserve"> </w:t>
      </w:r>
      <w:r w:rsidR="00086803" w:rsidRPr="007B0DAA">
        <w:rPr>
          <w:rFonts w:cstheme="minorHAnsi"/>
          <w:sz w:val="20"/>
          <w:szCs w:val="20"/>
        </w:rPr>
        <w:t>These challe</w:t>
      </w:r>
      <w:r w:rsidRPr="007B0DAA">
        <w:rPr>
          <w:rFonts w:cstheme="minorHAnsi"/>
          <w:sz w:val="20"/>
          <w:szCs w:val="20"/>
        </w:rPr>
        <w:t xml:space="preserve">nges </w:t>
      </w:r>
      <w:r w:rsidR="00431EE8" w:rsidRPr="007B0DAA">
        <w:rPr>
          <w:rFonts w:cstheme="minorHAnsi"/>
          <w:sz w:val="20"/>
          <w:szCs w:val="20"/>
        </w:rPr>
        <w:t>are much more visible for</w:t>
      </w:r>
      <w:r w:rsidRPr="007B0DAA">
        <w:rPr>
          <w:rFonts w:cstheme="minorHAnsi"/>
          <w:sz w:val="20"/>
          <w:szCs w:val="20"/>
        </w:rPr>
        <w:t xml:space="preserve"> women in</w:t>
      </w:r>
      <w:r w:rsidR="00086803" w:rsidRPr="007B0DAA">
        <w:rPr>
          <w:rFonts w:cstheme="minorHAnsi"/>
          <w:sz w:val="20"/>
          <w:szCs w:val="20"/>
        </w:rPr>
        <w:t xml:space="preserve"> developing countries</w:t>
      </w:r>
      <w:r w:rsidR="00F274F2">
        <w:rPr>
          <w:rFonts w:cstheme="minorHAnsi"/>
          <w:sz w:val="20"/>
          <w:szCs w:val="20"/>
        </w:rPr>
        <w:t xml:space="preserve"> such as RSA</w:t>
      </w:r>
      <w:r w:rsidR="00086803" w:rsidRPr="007B0DAA">
        <w:rPr>
          <w:rFonts w:cstheme="minorHAnsi"/>
          <w:sz w:val="20"/>
          <w:szCs w:val="20"/>
        </w:rPr>
        <w:t xml:space="preserve"> where the inequalities of inco</w:t>
      </w:r>
      <w:r w:rsidR="00431EE8" w:rsidRPr="007B0DAA">
        <w:rPr>
          <w:rFonts w:cstheme="minorHAnsi"/>
          <w:sz w:val="20"/>
          <w:szCs w:val="20"/>
        </w:rPr>
        <w:t>me and gender are intertwined</w:t>
      </w:r>
      <w:r w:rsidR="00086803" w:rsidRPr="007B0DAA">
        <w:rPr>
          <w:rFonts w:cstheme="minorHAnsi"/>
          <w:sz w:val="20"/>
          <w:szCs w:val="20"/>
        </w:rPr>
        <w:t xml:space="preserve"> in a </w:t>
      </w:r>
      <w:r w:rsidRPr="007B0DAA">
        <w:rPr>
          <w:rFonts w:cstheme="minorHAnsi"/>
          <w:sz w:val="20"/>
          <w:szCs w:val="20"/>
        </w:rPr>
        <w:t>way</w:t>
      </w:r>
      <w:r w:rsidR="00086803" w:rsidRPr="007B0DAA">
        <w:rPr>
          <w:rFonts w:cstheme="minorHAnsi"/>
          <w:sz w:val="20"/>
          <w:szCs w:val="20"/>
        </w:rPr>
        <w:t xml:space="preserve"> that further denies women the basic right to equality.</w:t>
      </w:r>
      <w:r w:rsidRPr="007B0DAA">
        <w:rPr>
          <w:rFonts w:cstheme="minorHAnsi"/>
          <w:sz w:val="20"/>
          <w:szCs w:val="20"/>
        </w:rPr>
        <w:t xml:space="preserve"> This bring me to the topic of discrimination and </w:t>
      </w:r>
      <w:r w:rsidR="007B0DAA" w:rsidRPr="007B0DAA">
        <w:rPr>
          <w:rFonts w:cstheme="minorHAnsi"/>
          <w:sz w:val="20"/>
          <w:szCs w:val="20"/>
        </w:rPr>
        <w:t>patriarchy</w:t>
      </w:r>
      <w:r w:rsidRPr="007B0DAA">
        <w:rPr>
          <w:rFonts w:cstheme="minorHAnsi"/>
          <w:sz w:val="20"/>
          <w:szCs w:val="20"/>
        </w:rPr>
        <w:t xml:space="preserve"> in my line of career, auditing.</w:t>
      </w:r>
    </w:p>
    <w:p w:rsidR="00C63FA1" w:rsidRDefault="00086803" w:rsidP="00C63FA1">
      <w:pPr>
        <w:spacing w:line="240" w:lineRule="auto"/>
        <w:jc w:val="both"/>
        <w:rPr>
          <w:rFonts w:cstheme="minorHAnsi"/>
          <w:sz w:val="20"/>
          <w:szCs w:val="20"/>
        </w:rPr>
      </w:pPr>
      <w:r w:rsidRPr="007B0DAA">
        <w:rPr>
          <w:rFonts w:cstheme="minorHAnsi"/>
          <w:sz w:val="20"/>
          <w:szCs w:val="20"/>
        </w:rPr>
        <w:t xml:space="preserve">Female leaders are </w:t>
      </w:r>
      <w:r w:rsidR="00D354F1" w:rsidRPr="007B0DAA">
        <w:rPr>
          <w:rFonts w:cstheme="minorHAnsi"/>
          <w:sz w:val="20"/>
          <w:szCs w:val="20"/>
        </w:rPr>
        <w:t xml:space="preserve">still </w:t>
      </w:r>
      <w:r w:rsidRPr="007B0DAA">
        <w:rPr>
          <w:rFonts w:cstheme="minorHAnsi"/>
          <w:sz w:val="20"/>
          <w:szCs w:val="20"/>
        </w:rPr>
        <w:t xml:space="preserve">a minority in the auditing profession, especially at the </w:t>
      </w:r>
      <w:r w:rsidR="00D354F1" w:rsidRPr="007B0DAA">
        <w:rPr>
          <w:rFonts w:cstheme="minorHAnsi"/>
          <w:sz w:val="20"/>
          <w:szCs w:val="20"/>
        </w:rPr>
        <w:t xml:space="preserve">Director or </w:t>
      </w:r>
      <w:r w:rsidRPr="007B0DAA">
        <w:rPr>
          <w:rFonts w:cstheme="minorHAnsi"/>
          <w:sz w:val="20"/>
          <w:szCs w:val="20"/>
        </w:rPr>
        <w:t xml:space="preserve">Partner level. </w:t>
      </w:r>
      <w:r w:rsidR="008B38A8">
        <w:rPr>
          <w:rFonts w:cstheme="minorHAnsi"/>
          <w:sz w:val="20"/>
          <w:szCs w:val="20"/>
        </w:rPr>
        <w:t>P</w:t>
      </w:r>
      <w:r w:rsidR="00D354F1" w:rsidRPr="007B0DAA">
        <w:rPr>
          <w:rFonts w:cstheme="minorHAnsi"/>
          <w:sz w:val="20"/>
          <w:szCs w:val="20"/>
        </w:rPr>
        <w:t xml:space="preserve">ast </w:t>
      </w:r>
      <w:r w:rsidRPr="007B0DAA">
        <w:rPr>
          <w:rFonts w:cstheme="minorHAnsi"/>
          <w:sz w:val="20"/>
          <w:szCs w:val="20"/>
        </w:rPr>
        <w:t>research studies have explored the sources of this gender inequal</w:t>
      </w:r>
      <w:r w:rsidR="008B38A8">
        <w:rPr>
          <w:rFonts w:cstheme="minorHAnsi"/>
          <w:sz w:val="20"/>
          <w:szCs w:val="20"/>
        </w:rPr>
        <w:t>ity, amongst them being -</w:t>
      </w:r>
      <w:r w:rsidR="00D354F1" w:rsidRPr="007B0DAA">
        <w:rPr>
          <w:rFonts w:cstheme="minorHAnsi"/>
          <w:sz w:val="20"/>
          <w:szCs w:val="20"/>
        </w:rPr>
        <w:t xml:space="preserve"> </w:t>
      </w:r>
      <w:r w:rsidR="00C63FA1">
        <w:rPr>
          <w:rFonts w:cstheme="minorHAnsi"/>
          <w:sz w:val="20"/>
          <w:szCs w:val="20"/>
        </w:rPr>
        <w:t>pay disparity,</w:t>
      </w:r>
      <w:r w:rsidR="008B38A8">
        <w:rPr>
          <w:rFonts w:cstheme="minorHAnsi"/>
          <w:sz w:val="20"/>
          <w:szCs w:val="20"/>
        </w:rPr>
        <w:t xml:space="preserve"> safety and security</w:t>
      </w:r>
      <w:r w:rsidR="008075C5" w:rsidRPr="007B0DAA">
        <w:rPr>
          <w:rFonts w:cstheme="minorHAnsi"/>
          <w:sz w:val="20"/>
          <w:szCs w:val="20"/>
        </w:rPr>
        <w:t>, l</w:t>
      </w:r>
      <w:r w:rsidR="00B502BC" w:rsidRPr="007B0DAA">
        <w:rPr>
          <w:rFonts w:cstheme="minorHAnsi"/>
          <w:sz w:val="20"/>
          <w:szCs w:val="20"/>
        </w:rPr>
        <w:t>ack of investor trust</w:t>
      </w:r>
      <w:r w:rsidR="008075C5" w:rsidRPr="007B0DAA">
        <w:rPr>
          <w:rFonts w:cstheme="minorHAnsi"/>
          <w:sz w:val="20"/>
          <w:szCs w:val="20"/>
        </w:rPr>
        <w:t>.</w:t>
      </w:r>
      <w:r w:rsidR="00B502BC" w:rsidRPr="007B0DAA">
        <w:rPr>
          <w:rFonts w:cstheme="minorHAnsi"/>
          <w:sz w:val="20"/>
          <w:szCs w:val="20"/>
        </w:rPr>
        <w:t xml:space="preserve"> </w:t>
      </w:r>
    </w:p>
    <w:p w:rsidR="00C63FA1" w:rsidRPr="00C63FA1" w:rsidRDefault="00086803" w:rsidP="00C63FA1">
      <w:pPr>
        <w:spacing w:line="240" w:lineRule="auto"/>
        <w:jc w:val="both"/>
        <w:rPr>
          <w:rFonts w:cstheme="minorHAnsi"/>
          <w:sz w:val="20"/>
          <w:szCs w:val="20"/>
        </w:rPr>
      </w:pPr>
      <w:r w:rsidRPr="007B0DAA">
        <w:rPr>
          <w:rFonts w:cstheme="minorHAnsi"/>
          <w:sz w:val="20"/>
          <w:szCs w:val="20"/>
        </w:rPr>
        <w:t xml:space="preserve">It has been previously proven that women who achieve partnership in large firms (not in some smaller firms) are confronted with a second-level glass ceiling, as they do not play </w:t>
      </w:r>
      <w:r w:rsidR="00431EE8" w:rsidRPr="007B0DAA">
        <w:rPr>
          <w:rFonts w:cstheme="minorHAnsi"/>
          <w:sz w:val="20"/>
          <w:szCs w:val="20"/>
        </w:rPr>
        <w:t xml:space="preserve">active </w:t>
      </w:r>
      <w:r w:rsidRPr="007B0DAA">
        <w:rPr>
          <w:rFonts w:cstheme="minorHAnsi"/>
          <w:sz w:val="20"/>
          <w:szCs w:val="20"/>
        </w:rPr>
        <w:t xml:space="preserve">leading roles within their firms. </w:t>
      </w:r>
      <w:r w:rsidR="00C63FA1" w:rsidRPr="00C63FA1">
        <w:rPr>
          <w:rFonts w:cstheme="minorHAnsi"/>
          <w:sz w:val="20"/>
          <w:szCs w:val="20"/>
        </w:rPr>
        <w:t xml:space="preserve">That is one of the reason(s) women leaders continue to lead the audit business in an independent capacity if not small sized audit firm. </w:t>
      </w:r>
    </w:p>
    <w:p w:rsidR="00086803" w:rsidRPr="007B0DAA" w:rsidRDefault="008B38A8" w:rsidP="007B0DAA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There are a number of </w:t>
      </w:r>
      <w:r w:rsidR="00AC6421" w:rsidRPr="007B0DAA">
        <w:rPr>
          <w:rFonts w:cstheme="minorHAnsi"/>
          <w:sz w:val="20"/>
          <w:szCs w:val="20"/>
        </w:rPr>
        <w:t>workshop trainings and monitoring tools that have been initiated with the sole objective to create</w:t>
      </w:r>
      <w:r>
        <w:rPr>
          <w:rFonts w:cstheme="minorHAnsi"/>
          <w:sz w:val="20"/>
          <w:szCs w:val="20"/>
        </w:rPr>
        <w:t xml:space="preserve"> non-discrimination</w:t>
      </w:r>
      <w:r w:rsidR="00AC6421" w:rsidRPr="007B0DAA">
        <w:rPr>
          <w:rFonts w:cstheme="minorHAnsi"/>
          <w:sz w:val="20"/>
          <w:szCs w:val="20"/>
        </w:rPr>
        <w:t xml:space="preserve"> and environments conducive to women’s career advancement.</w:t>
      </w:r>
      <w:r w:rsidR="00431EE8" w:rsidRPr="007B0DAA">
        <w:rPr>
          <w:rFonts w:cstheme="minorHAnsi"/>
          <w:sz w:val="20"/>
          <w:szCs w:val="20"/>
        </w:rPr>
        <w:t xml:space="preserve"> T</w:t>
      </w:r>
      <w:r w:rsidR="00D354F1" w:rsidRPr="007B0DAA">
        <w:rPr>
          <w:rFonts w:cstheme="minorHAnsi"/>
          <w:sz w:val="20"/>
          <w:szCs w:val="20"/>
        </w:rPr>
        <w:t>hese initiatives have been programm</w:t>
      </w:r>
      <w:r w:rsidR="00431EE8" w:rsidRPr="007B0DAA">
        <w:rPr>
          <w:rFonts w:cstheme="minorHAnsi"/>
          <w:sz w:val="20"/>
          <w:szCs w:val="20"/>
        </w:rPr>
        <w:t>ed to disguise</w:t>
      </w:r>
      <w:r w:rsidR="00AC6421" w:rsidRPr="007B0DAA">
        <w:rPr>
          <w:rFonts w:cstheme="minorHAnsi"/>
          <w:sz w:val="20"/>
          <w:szCs w:val="20"/>
        </w:rPr>
        <w:t xml:space="preserve"> patriarchal power dynamics, which continue to impact women’s empowe</w:t>
      </w:r>
      <w:r w:rsidR="00431EE8" w:rsidRPr="007B0DAA">
        <w:rPr>
          <w:rFonts w:cstheme="minorHAnsi"/>
          <w:sz w:val="20"/>
          <w:szCs w:val="20"/>
        </w:rPr>
        <w:t>rment for leadership positions. I have</w:t>
      </w:r>
      <w:r w:rsidR="00D354F1" w:rsidRPr="007B0DAA">
        <w:rPr>
          <w:rFonts w:cstheme="minorHAnsi"/>
          <w:sz w:val="20"/>
          <w:szCs w:val="20"/>
        </w:rPr>
        <w:t xml:space="preserve"> observed </w:t>
      </w:r>
      <w:r w:rsidR="00431EE8" w:rsidRPr="007B0DAA">
        <w:rPr>
          <w:rFonts w:cstheme="minorHAnsi"/>
          <w:sz w:val="20"/>
          <w:szCs w:val="20"/>
        </w:rPr>
        <w:t xml:space="preserve">from </w:t>
      </w:r>
      <w:r w:rsidR="00D354F1" w:rsidRPr="007B0DAA">
        <w:rPr>
          <w:rFonts w:cstheme="minorHAnsi"/>
          <w:sz w:val="20"/>
          <w:szCs w:val="20"/>
        </w:rPr>
        <w:t>my past work experience that</w:t>
      </w:r>
      <w:r w:rsidR="00086803" w:rsidRPr="007B0DAA">
        <w:rPr>
          <w:rFonts w:cstheme="minorHAnsi"/>
          <w:sz w:val="20"/>
          <w:szCs w:val="20"/>
        </w:rPr>
        <w:t xml:space="preserve"> female audit partners, relative to male audit partners, tend to have smaller c</w:t>
      </w:r>
      <w:r w:rsidR="00D354F1" w:rsidRPr="007B0DAA">
        <w:rPr>
          <w:rFonts w:cstheme="minorHAnsi"/>
          <w:sz w:val="20"/>
          <w:szCs w:val="20"/>
        </w:rPr>
        <w:t>lients with smaller audit fees</w:t>
      </w:r>
      <w:r w:rsidR="00B502BC" w:rsidRPr="007B0DAA">
        <w:rPr>
          <w:rFonts w:cstheme="minorHAnsi"/>
          <w:sz w:val="20"/>
          <w:szCs w:val="20"/>
        </w:rPr>
        <w:t xml:space="preserve">. </w:t>
      </w:r>
      <w:r w:rsidR="00431EE8" w:rsidRPr="007B0DAA">
        <w:rPr>
          <w:rFonts w:cstheme="minorHAnsi"/>
          <w:sz w:val="20"/>
          <w:szCs w:val="20"/>
        </w:rPr>
        <w:t>This hinders the ability of female partners to exercise their powers and affect their organisational gender equality.</w:t>
      </w:r>
    </w:p>
    <w:p w:rsidR="00B502BC" w:rsidRPr="007B0DAA" w:rsidRDefault="00B502BC" w:rsidP="007B0DAA">
      <w:pPr>
        <w:spacing w:line="240" w:lineRule="auto"/>
        <w:jc w:val="both"/>
        <w:rPr>
          <w:rFonts w:cstheme="minorHAnsi"/>
          <w:sz w:val="20"/>
          <w:szCs w:val="20"/>
        </w:rPr>
      </w:pPr>
      <w:r w:rsidRPr="007B0DAA">
        <w:rPr>
          <w:rFonts w:cstheme="minorHAnsi"/>
          <w:sz w:val="20"/>
          <w:szCs w:val="20"/>
        </w:rPr>
        <w:t>Some of the recommended actions</w:t>
      </w:r>
      <w:r w:rsidR="00C63FA1">
        <w:rPr>
          <w:rFonts w:cstheme="minorHAnsi"/>
          <w:sz w:val="20"/>
          <w:szCs w:val="20"/>
        </w:rPr>
        <w:t xml:space="preserve"> include the </w:t>
      </w:r>
      <w:r w:rsidR="00111530" w:rsidRPr="007B0DAA">
        <w:rPr>
          <w:rFonts w:cstheme="minorHAnsi"/>
          <w:sz w:val="20"/>
          <w:szCs w:val="20"/>
        </w:rPr>
        <w:t xml:space="preserve">training </w:t>
      </w:r>
      <w:r w:rsidR="00C63FA1">
        <w:rPr>
          <w:rFonts w:cstheme="minorHAnsi"/>
          <w:sz w:val="20"/>
          <w:szCs w:val="20"/>
        </w:rPr>
        <w:t xml:space="preserve">of </w:t>
      </w:r>
      <w:r w:rsidR="00111530" w:rsidRPr="007B0DAA">
        <w:rPr>
          <w:rFonts w:cstheme="minorHAnsi"/>
          <w:sz w:val="20"/>
          <w:szCs w:val="20"/>
        </w:rPr>
        <w:t xml:space="preserve">women on advanced technological audit </w:t>
      </w:r>
      <w:r w:rsidR="00F274F2">
        <w:rPr>
          <w:rFonts w:cstheme="minorHAnsi"/>
          <w:sz w:val="20"/>
          <w:szCs w:val="20"/>
        </w:rPr>
        <w:t>software</w:t>
      </w:r>
      <w:r w:rsidRPr="007B0DAA">
        <w:rPr>
          <w:rFonts w:cstheme="minorHAnsi"/>
          <w:sz w:val="20"/>
          <w:szCs w:val="20"/>
        </w:rPr>
        <w:t xml:space="preserve">, </w:t>
      </w:r>
      <w:r w:rsidR="00111530" w:rsidRPr="007B0DAA">
        <w:rPr>
          <w:rFonts w:cstheme="minorHAnsi"/>
          <w:sz w:val="20"/>
          <w:szCs w:val="20"/>
        </w:rPr>
        <w:t>creating a culture of respect and transparency</w:t>
      </w:r>
      <w:r w:rsidRPr="007B0DAA">
        <w:rPr>
          <w:rFonts w:cstheme="minorHAnsi"/>
          <w:sz w:val="20"/>
          <w:szCs w:val="20"/>
        </w:rPr>
        <w:t xml:space="preserve">, providing networking and mentoring opportunities to women, having </w:t>
      </w:r>
      <w:r w:rsidR="00431EE8" w:rsidRPr="007B0DAA">
        <w:rPr>
          <w:rFonts w:cstheme="minorHAnsi"/>
          <w:sz w:val="20"/>
          <w:szCs w:val="20"/>
        </w:rPr>
        <w:t xml:space="preserve">effective </w:t>
      </w:r>
      <w:r w:rsidRPr="007B0DAA">
        <w:rPr>
          <w:rFonts w:cstheme="minorHAnsi"/>
          <w:sz w:val="20"/>
          <w:szCs w:val="20"/>
        </w:rPr>
        <w:t>policies such as work from ho</w:t>
      </w:r>
      <w:r w:rsidR="00111530" w:rsidRPr="007B0DAA">
        <w:rPr>
          <w:rFonts w:cstheme="minorHAnsi"/>
          <w:sz w:val="20"/>
          <w:szCs w:val="20"/>
        </w:rPr>
        <w:t>me and flexible hours</w:t>
      </w:r>
      <w:r w:rsidRPr="007B0DAA">
        <w:rPr>
          <w:rFonts w:cstheme="minorHAnsi"/>
          <w:sz w:val="20"/>
          <w:szCs w:val="20"/>
        </w:rPr>
        <w:t>, especially in this era.</w:t>
      </w:r>
    </w:p>
    <w:p w:rsidR="00805118" w:rsidRPr="007B0DAA" w:rsidRDefault="00B502BC" w:rsidP="007B0DAA">
      <w:pPr>
        <w:spacing w:line="240" w:lineRule="auto"/>
        <w:jc w:val="both"/>
        <w:rPr>
          <w:rFonts w:cstheme="minorHAnsi"/>
          <w:sz w:val="20"/>
          <w:szCs w:val="20"/>
        </w:rPr>
      </w:pPr>
      <w:r w:rsidRPr="007B0DAA">
        <w:rPr>
          <w:rFonts w:cstheme="minorHAnsi"/>
          <w:sz w:val="20"/>
          <w:szCs w:val="20"/>
        </w:rPr>
        <w:t xml:space="preserve">I do not take away that </w:t>
      </w:r>
      <w:r w:rsidR="00F274F2">
        <w:rPr>
          <w:rFonts w:cstheme="minorHAnsi"/>
          <w:sz w:val="20"/>
          <w:szCs w:val="20"/>
        </w:rPr>
        <w:t>R</w:t>
      </w:r>
      <w:r w:rsidR="00A41445" w:rsidRPr="007B0DAA">
        <w:rPr>
          <w:rFonts w:cstheme="minorHAnsi"/>
          <w:sz w:val="20"/>
          <w:szCs w:val="20"/>
        </w:rPr>
        <w:t>S</w:t>
      </w:r>
      <w:r w:rsidR="00F274F2">
        <w:rPr>
          <w:rFonts w:cstheme="minorHAnsi"/>
          <w:sz w:val="20"/>
          <w:szCs w:val="20"/>
        </w:rPr>
        <w:t>A</w:t>
      </w:r>
      <w:r w:rsidRPr="007B0DAA">
        <w:rPr>
          <w:rFonts w:cstheme="minorHAnsi"/>
          <w:sz w:val="20"/>
          <w:szCs w:val="20"/>
        </w:rPr>
        <w:t xml:space="preserve"> </w:t>
      </w:r>
      <w:r w:rsidR="00A41445" w:rsidRPr="007B0DAA">
        <w:rPr>
          <w:rFonts w:cstheme="minorHAnsi"/>
          <w:sz w:val="20"/>
          <w:szCs w:val="20"/>
        </w:rPr>
        <w:t xml:space="preserve">has </w:t>
      </w:r>
      <w:r w:rsidRPr="007B0DAA">
        <w:rPr>
          <w:rFonts w:cstheme="minorHAnsi"/>
          <w:sz w:val="20"/>
          <w:szCs w:val="20"/>
        </w:rPr>
        <w:t>improved</w:t>
      </w:r>
      <w:r w:rsidR="00805118" w:rsidRPr="007B0DAA">
        <w:rPr>
          <w:rFonts w:cstheme="minorHAnsi"/>
          <w:sz w:val="20"/>
          <w:szCs w:val="20"/>
        </w:rPr>
        <w:t xml:space="preserve"> as</w:t>
      </w:r>
      <w:r w:rsidR="005E01BC" w:rsidRPr="007B0DAA">
        <w:rPr>
          <w:rFonts w:cstheme="minorHAnsi"/>
          <w:sz w:val="20"/>
          <w:szCs w:val="20"/>
        </w:rPr>
        <w:t xml:space="preserve"> a movement encouraging women’s </w:t>
      </w:r>
      <w:r w:rsidR="00805118" w:rsidRPr="007B0DAA">
        <w:rPr>
          <w:rFonts w:cstheme="minorHAnsi"/>
          <w:sz w:val="20"/>
          <w:szCs w:val="20"/>
        </w:rPr>
        <w:t>develo</w:t>
      </w:r>
      <w:r w:rsidRPr="007B0DAA">
        <w:rPr>
          <w:rFonts w:cstheme="minorHAnsi"/>
          <w:sz w:val="20"/>
          <w:szCs w:val="20"/>
        </w:rPr>
        <w:t>pment in leadership.  However</w:t>
      </w:r>
      <w:r w:rsidR="00F274F2">
        <w:rPr>
          <w:rFonts w:cstheme="minorHAnsi"/>
          <w:sz w:val="20"/>
          <w:szCs w:val="20"/>
        </w:rPr>
        <w:t>, even perfection has</w:t>
      </w:r>
      <w:bookmarkStart w:id="0" w:name="_GoBack"/>
      <w:bookmarkEnd w:id="0"/>
      <w:r w:rsidR="00C63FA1">
        <w:rPr>
          <w:rFonts w:cstheme="minorHAnsi"/>
          <w:sz w:val="20"/>
          <w:szCs w:val="20"/>
        </w:rPr>
        <w:t xml:space="preserve"> room for improvement</w:t>
      </w:r>
      <w:r w:rsidR="00805118" w:rsidRPr="007B0DAA">
        <w:rPr>
          <w:rFonts w:cstheme="minorHAnsi"/>
          <w:sz w:val="20"/>
          <w:szCs w:val="20"/>
        </w:rPr>
        <w:t>.</w:t>
      </w:r>
    </w:p>
    <w:p w:rsidR="002B77F2" w:rsidRPr="007B0DAA" w:rsidRDefault="002B77F2" w:rsidP="007B0DAA">
      <w:pPr>
        <w:pStyle w:val="ListParagraph"/>
        <w:spacing w:line="240" w:lineRule="auto"/>
        <w:jc w:val="both"/>
        <w:rPr>
          <w:rFonts w:cstheme="minorHAnsi"/>
          <w:sz w:val="20"/>
          <w:szCs w:val="20"/>
        </w:rPr>
      </w:pPr>
    </w:p>
    <w:sectPr w:rsidR="002B77F2" w:rsidRPr="007B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B327F"/>
    <w:multiLevelType w:val="hybridMultilevel"/>
    <w:tmpl w:val="B9D244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86803"/>
    <w:rsid w:val="00111530"/>
    <w:rsid w:val="001D6112"/>
    <w:rsid w:val="002B77F2"/>
    <w:rsid w:val="002C730C"/>
    <w:rsid w:val="00431EE8"/>
    <w:rsid w:val="00443A6B"/>
    <w:rsid w:val="005E01BC"/>
    <w:rsid w:val="007B0DAA"/>
    <w:rsid w:val="00805118"/>
    <w:rsid w:val="008075C5"/>
    <w:rsid w:val="008B38A8"/>
    <w:rsid w:val="00A41445"/>
    <w:rsid w:val="00AC6421"/>
    <w:rsid w:val="00AF34EB"/>
    <w:rsid w:val="00B502BC"/>
    <w:rsid w:val="00C07F65"/>
    <w:rsid w:val="00C63FA1"/>
    <w:rsid w:val="00D15C5C"/>
    <w:rsid w:val="00D354F1"/>
    <w:rsid w:val="00F2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BAB231-B5B2-449A-A99F-DD39183C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1B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115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F3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089">
          <w:marLeft w:val="1155"/>
          <w:marRight w:val="0"/>
          <w:marTop w:val="225"/>
          <w:marBottom w:val="225"/>
          <w:divBdr>
            <w:top w:val="none" w:sz="0" w:space="0" w:color="auto"/>
            <w:left w:val="single" w:sz="36" w:space="15" w:color="BB0A0A"/>
            <w:bottom w:val="none" w:sz="0" w:space="0" w:color="auto"/>
            <w:right w:val="none" w:sz="0" w:space="0" w:color="auto"/>
          </w:divBdr>
          <w:divsChild>
            <w:div w:id="11784217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8477">
          <w:marLeft w:val="1155"/>
          <w:marRight w:val="0"/>
          <w:marTop w:val="225"/>
          <w:marBottom w:val="225"/>
          <w:divBdr>
            <w:top w:val="none" w:sz="0" w:space="0" w:color="auto"/>
            <w:left w:val="single" w:sz="36" w:space="15" w:color="BB0A0A"/>
            <w:bottom w:val="none" w:sz="0" w:space="0" w:color="auto"/>
            <w:right w:val="none" w:sz="0" w:space="0" w:color="auto"/>
          </w:divBdr>
          <w:divsChild>
            <w:div w:id="13686082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3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6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emim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mathatho</dc:creator>
  <cp:keywords/>
  <dc:description/>
  <cp:lastModifiedBy>mathatho</cp:lastModifiedBy>
  <cp:revision>7</cp:revision>
  <dcterms:created xsi:type="dcterms:W3CDTF">2022-08-24T11:59:00Z</dcterms:created>
  <dcterms:modified xsi:type="dcterms:W3CDTF">2022-08-24T12:24:00Z</dcterms:modified>
</cp:coreProperties>
</file>